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14" w:rsidRDefault="00096014" w:rsidP="00096014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3301"/>
      </w:tblGrid>
      <w:tr w:rsidR="00096014" w:rsidRPr="00DA19D2" w:rsidTr="00511270">
        <w:tc>
          <w:tcPr>
            <w:tcW w:w="9851" w:type="dxa"/>
            <w:gridSpan w:val="4"/>
          </w:tcPr>
          <w:p w:rsidR="00096014" w:rsidRPr="00DA19D2" w:rsidRDefault="00096014" w:rsidP="00511270">
            <w:pPr>
              <w:pStyle w:val="Nadpis1"/>
              <w:spacing w:line="276" w:lineRule="auto"/>
              <w:rPr>
                <w:sz w:val="24"/>
                <w:szCs w:val="24"/>
              </w:rPr>
            </w:pPr>
            <w:r w:rsidRPr="00DA19D2">
              <w:rPr>
                <w:sz w:val="24"/>
                <w:szCs w:val="24"/>
              </w:rPr>
              <w:t>ANALYTICKÝ LIST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3130" w:type="dxa"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Odvetvie: </w:t>
            </w:r>
          </w:p>
          <w:p w:rsidR="00096014" w:rsidRPr="00DA19D2" w:rsidRDefault="00096014" w:rsidP="00511270">
            <w:pPr>
              <w:spacing w:line="276" w:lineRule="auto"/>
              <w:rPr>
                <w:b/>
                <w:szCs w:val="24"/>
              </w:rPr>
            </w:pPr>
            <w:r w:rsidRPr="00DA19D2">
              <w:rPr>
                <w:b/>
                <w:szCs w:val="24"/>
              </w:rPr>
              <w:t>Spoločné pracovné činnosti</w:t>
            </w:r>
          </w:p>
        </w:tc>
        <w:tc>
          <w:tcPr>
            <w:tcW w:w="3420" w:type="dxa"/>
            <w:gridSpan w:val="2"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Číslo hodnotenia: 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3301" w:type="dxa"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Číslo: </w:t>
            </w:r>
            <w:r w:rsidR="00F331E9">
              <w:rPr>
                <w:b/>
                <w:szCs w:val="24"/>
              </w:rPr>
              <w:t>01.05</w:t>
            </w:r>
            <w:r w:rsidR="009C1819">
              <w:rPr>
                <w:b/>
                <w:szCs w:val="24"/>
              </w:rPr>
              <w:t>.04</w:t>
            </w:r>
          </w:p>
        </w:tc>
      </w:tr>
      <w:tr w:rsidR="00096014" w:rsidRPr="00DA19D2" w:rsidTr="00511270">
        <w:tc>
          <w:tcPr>
            <w:tcW w:w="9851" w:type="dxa"/>
            <w:gridSpan w:val="4"/>
          </w:tcPr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 xml:space="preserve">Názov činnosti (funkcie): </w:t>
            </w:r>
            <w:r w:rsidRPr="00DA19D2">
              <w:rPr>
                <w:b/>
                <w:szCs w:val="24"/>
                <w:lang w:eastAsia="sk-SK"/>
              </w:rPr>
              <w:t>Odborný pracovník pre verejné obstarávanie (ISCO kód 3323002)</w:t>
            </w:r>
          </w:p>
          <w:p w:rsidR="00096014" w:rsidRPr="00DA19D2" w:rsidRDefault="00096014" w:rsidP="00511270">
            <w:pPr>
              <w:spacing w:line="276" w:lineRule="auto"/>
              <w:jc w:val="both"/>
              <w:rPr>
                <w:b/>
                <w:szCs w:val="24"/>
              </w:rPr>
            </w:pPr>
          </w:p>
        </w:tc>
      </w:tr>
      <w:tr w:rsidR="00096014" w:rsidRPr="00DA19D2" w:rsidTr="00511270">
        <w:trPr>
          <w:trHeight w:val="682"/>
        </w:trPr>
        <w:tc>
          <w:tcPr>
            <w:tcW w:w="4606" w:type="dxa"/>
            <w:gridSpan w:val="2"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>Bezprostredne nadriadená funkcia: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  vedúci odd. ( odboru ) EP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 w:val="restart"/>
          </w:tcPr>
          <w:p w:rsidR="00096014" w:rsidRPr="00DA19D2" w:rsidRDefault="00096014" w:rsidP="00511270">
            <w:pPr>
              <w:spacing w:line="276" w:lineRule="auto"/>
              <w:rPr>
                <w:b/>
                <w:szCs w:val="24"/>
              </w:rPr>
            </w:pPr>
            <w:r w:rsidRPr="00DA19D2">
              <w:rPr>
                <w:bCs/>
                <w:szCs w:val="24"/>
              </w:rPr>
              <w:t>Kvalifikačný predpoklad vzdelania:</w:t>
            </w:r>
          </w:p>
          <w:p w:rsidR="00096014" w:rsidRPr="00DA19D2" w:rsidRDefault="00096014" w:rsidP="00511270">
            <w:pPr>
              <w:spacing w:line="276" w:lineRule="auto"/>
              <w:rPr>
                <w:b/>
                <w:bCs/>
                <w:szCs w:val="24"/>
              </w:rPr>
            </w:pPr>
            <w:r w:rsidRPr="00DA19D2">
              <w:rPr>
                <w:b/>
                <w:bCs/>
                <w:szCs w:val="24"/>
              </w:rPr>
              <w:t>úplné stredné vzdelanie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4606" w:type="dxa"/>
            <w:gridSpan w:val="2"/>
            <w:tcBorders>
              <w:bottom w:val="nil"/>
            </w:tcBorders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>Bezprostredne podriadená funkcia: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4606" w:type="dxa"/>
            <w:gridSpan w:val="2"/>
            <w:tcBorders>
              <w:top w:val="nil"/>
            </w:tcBorders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9851" w:type="dxa"/>
            <w:gridSpan w:val="4"/>
          </w:tcPr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rPr>
                <w:bCs/>
                <w:szCs w:val="24"/>
              </w:rPr>
            </w:pPr>
            <w:r w:rsidRPr="00DA19D2">
              <w:rPr>
                <w:bCs/>
                <w:szCs w:val="24"/>
              </w:rPr>
              <w:t>Obsah pracovnej činnosti: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jc w:val="both"/>
              <w:rPr>
                <w:b/>
                <w:szCs w:val="24"/>
              </w:rPr>
            </w:pPr>
            <w:r w:rsidRPr="00DA19D2">
              <w:rPr>
                <w:b/>
                <w:szCs w:val="24"/>
                <w:lang w:eastAsia="sk-SK"/>
              </w:rPr>
              <w:t>Koordinovanie a zabezpečovanie činností spojených s procesom výberu zmluvného partnera pri obstarávaní tovarov, prác a služieb.</w:t>
            </w:r>
            <w:r w:rsidRPr="00DA19D2">
              <w:rPr>
                <w:b/>
                <w:szCs w:val="24"/>
              </w:rPr>
              <w:t xml:space="preserve"> </w:t>
            </w:r>
          </w:p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Cs w:val="24"/>
              </w:rPr>
            </w:pPr>
            <w:r w:rsidRPr="00DA19D2">
              <w:rPr>
                <w:szCs w:val="24"/>
              </w:rPr>
              <w:t>analyzovanie a vyhodnocovanie požiadaviek organizačných útvarov obstarávateľa pre účely definovania predmetu verejného obstarávania a prípravy metód a postupov verejného obstarávania,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vykonávanie činnosti spojenej s prieskumom trhu,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Cs w:val="24"/>
              </w:rPr>
            </w:pPr>
            <w:r w:rsidRPr="00DA19D2">
              <w:rPr>
                <w:szCs w:val="24"/>
              </w:rPr>
              <w:t xml:space="preserve">zabezpečovanie prác spojených s vypracovaním  súťažných podkladov, 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Cs w:val="24"/>
              </w:rPr>
            </w:pPr>
            <w:r w:rsidRPr="00DA19D2">
              <w:rPr>
                <w:szCs w:val="24"/>
              </w:rPr>
              <w:t>vykonávanie činnosti spojenej so zabezpečovaním postupov  verejného obstarávania,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komplexné koordinovanie činností spojených s vyhodnocovaním metódy verejného obstarávania a uzatvorením zmluvy,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zabezpečovanie vysvetľovania súťažných podkladov a zabezpečovanie rokovaní s uchádzačmi pri použití rokovacieho konania,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 xml:space="preserve">spolupráca s príslušnými odbornými organizáciami  pri príprave súťažných podkladov, </w:t>
            </w:r>
          </w:p>
          <w:p w:rsidR="00096014" w:rsidRPr="00DA19D2" w:rsidRDefault="00096014" w:rsidP="0009601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zabezpečenie stanoviska pri podaní námietky uchádzača.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9851" w:type="dxa"/>
            <w:gridSpan w:val="4"/>
          </w:tcPr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Poznámka:</w:t>
            </w:r>
          </w:p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</w:p>
          <w:p w:rsidR="00096014" w:rsidRPr="00DA19D2" w:rsidRDefault="00096014" w:rsidP="00511270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096014" w:rsidRPr="00DA19D2" w:rsidTr="00511270">
        <w:tc>
          <w:tcPr>
            <w:tcW w:w="9851" w:type="dxa"/>
            <w:gridSpan w:val="4"/>
          </w:tcPr>
          <w:p w:rsidR="00096014" w:rsidRDefault="00096014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Dátum hodnotenia: </w:t>
            </w:r>
            <w:r w:rsidR="000F4025">
              <w:rPr>
                <w:szCs w:val="24"/>
              </w:rPr>
              <w:t xml:space="preserve">2018                       </w:t>
            </w:r>
            <w:r w:rsidRPr="00DA19D2">
              <w:rPr>
                <w:szCs w:val="24"/>
              </w:rPr>
              <w:t xml:space="preserve">Hodnotiteľ: </w:t>
            </w:r>
            <w:r w:rsidR="004C013B">
              <w:rPr>
                <w:szCs w:val="24"/>
              </w:rPr>
              <w:t>kancelária generálneho riaditeľa – referát verejného obstarávania</w:t>
            </w:r>
            <w:r w:rsidRPr="00DA19D2">
              <w:rPr>
                <w:szCs w:val="24"/>
              </w:rPr>
              <w:t xml:space="preserve"> </w:t>
            </w:r>
            <w:r w:rsidR="00874AB3">
              <w:rPr>
                <w:szCs w:val="24"/>
              </w:rPr>
              <w:t>ÚPSVR</w:t>
            </w:r>
            <w:r w:rsidRPr="00DA19D2">
              <w:rPr>
                <w:szCs w:val="24"/>
              </w:rPr>
              <w:t xml:space="preserve">     </w:t>
            </w:r>
            <w:r w:rsidR="00874AB3">
              <w:rPr>
                <w:szCs w:val="24"/>
              </w:rPr>
              <w:t xml:space="preserve">       </w:t>
            </w:r>
            <w:r w:rsidRPr="00DA19D2">
              <w:rPr>
                <w:szCs w:val="24"/>
              </w:rPr>
              <w:t>Podpis:</w:t>
            </w:r>
          </w:p>
          <w:p w:rsidR="00096014" w:rsidRPr="00DA19D2" w:rsidRDefault="00096014" w:rsidP="00511270">
            <w:pPr>
              <w:spacing w:line="276" w:lineRule="auto"/>
              <w:rPr>
                <w:szCs w:val="24"/>
              </w:rPr>
            </w:pPr>
          </w:p>
        </w:tc>
      </w:tr>
    </w:tbl>
    <w:p w:rsidR="00FF7099" w:rsidRDefault="00FF7099"/>
    <w:p w:rsidR="00352165" w:rsidRDefault="00352165"/>
    <w:p w:rsidR="00352165" w:rsidRDefault="00352165"/>
    <w:sectPr w:rsidR="00352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D5B8F"/>
    <w:multiLevelType w:val="hybridMultilevel"/>
    <w:tmpl w:val="AF8E8826"/>
    <w:lvl w:ilvl="0" w:tplc="BA9EB84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14"/>
    <w:rsid w:val="00096014"/>
    <w:rsid w:val="000F4025"/>
    <w:rsid w:val="002C3698"/>
    <w:rsid w:val="00352165"/>
    <w:rsid w:val="004C013B"/>
    <w:rsid w:val="006404E5"/>
    <w:rsid w:val="00783B1B"/>
    <w:rsid w:val="00874AB3"/>
    <w:rsid w:val="009C1819"/>
    <w:rsid w:val="00A90320"/>
    <w:rsid w:val="00BB2CFF"/>
    <w:rsid w:val="00CB063D"/>
    <w:rsid w:val="00F331E9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7894C-9E16-44B5-831C-BBCF01AF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96014"/>
    <w:pPr>
      <w:keepNext/>
      <w:jc w:val="center"/>
      <w:outlineLvl w:val="0"/>
    </w:pPr>
    <w:rPr>
      <w:b/>
      <w:sz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521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521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9601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521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35216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15</cp:revision>
  <cp:lastPrinted>2018-11-09T15:52:00Z</cp:lastPrinted>
  <dcterms:created xsi:type="dcterms:W3CDTF">2018-05-14T09:16:00Z</dcterms:created>
  <dcterms:modified xsi:type="dcterms:W3CDTF">2019-06-20T09:55:00Z</dcterms:modified>
</cp:coreProperties>
</file>